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692CB" w14:textId="0C4BA3E3" w:rsidR="00AF15E7" w:rsidRDefault="00CD6696" w:rsidP="00AC2053">
      <w:pPr>
        <w:pStyle w:val="Heading1"/>
        <w:rPr>
          <w:rFonts w:eastAsiaTheme="minorHAnsi"/>
        </w:rPr>
      </w:pPr>
      <w:r w:rsidRPr="00CD6696">
        <w:rPr>
          <w:rFonts w:eastAsiaTheme="minorHAnsi"/>
        </w:rPr>
        <w:t xml:space="preserve"> </w:t>
      </w:r>
      <w:r w:rsidR="00AC2053">
        <w:rPr>
          <w:rFonts w:eastAsiaTheme="minorHAnsi"/>
        </w:rPr>
        <w:t>e-Bug Annual Report 2022 – 2023</w:t>
      </w:r>
    </w:p>
    <w:p w14:paraId="07828285" w14:textId="34D5CC6F" w:rsidR="00AC2053" w:rsidRDefault="00AC2053" w:rsidP="00AC2053"/>
    <w:p w14:paraId="75DCB482" w14:textId="77777777" w:rsidR="00A50A3D" w:rsidRDefault="00A50A3D" w:rsidP="00AC2053">
      <w:pPr>
        <w:pStyle w:val="Heading2"/>
      </w:pPr>
      <w:r>
        <w:t xml:space="preserve">About you: </w:t>
      </w:r>
    </w:p>
    <w:p w14:paraId="091086EF" w14:textId="1B6E69C7" w:rsidR="00AC2053" w:rsidRDefault="00AC2053" w:rsidP="00A50A3D">
      <w:pPr>
        <w:pStyle w:val="Heading3"/>
      </w:pPr>
      <w:r>
        <w:t xml:space="preserve">Local authority name: </w:t>
      </w:r>
    </w:p>
    <w:p w14:paraId="1FE7AA96" w14:textId="1587F358" w:rsidR="00AC2053" w:rsidRDefault="00AC2053" w:rsidP="00AC2053"/>
    <w:p w14:paraId="1B8F28F3" w14:textId="694F5883" w:rsidR="00AC2053" w:rsidRDefault="00AC2053" w:rsidP="00A50A3D">
      <w:pPr>
        <w:pStyle w:val="Heading3"/>
      </w:pPr>
      <w:r>
        <w:t xml:space="preserve">Region of England: </w:t>
      </w:r>
    </w:p>
    <w:p w14:paraId="2B7CA4B5" w14:textId="0BE6D857" w:rsidR="00AC2053" w:rsidRDefault="00AC2053" w:rsidP="00AC2053"/>
    <w:p w14:paraId="32FE5A80" w14:textId="48B8C28A" w:rsidR="00A50A3D" w:rsidRDefault="00A50A3D" w:rsidP="00A50A3D">
      <w:pPr>
        <w:pStyle w:val="Heading3"/>
      </w:pPr>
      <w:r>
        <w:t xml:space="preserve">How many trainers attended the e-Bug training of </w:t>
      </w:r>
      <w:proofErr w:type="gramStart"/>
      <w:r>
        <w:t>trainers</w:t>
      </w:r>
      <w:proofErr w:type="gramEnd"/>
      <w:r>
        <w:t xml:space="preserve"> workshop</w:t>
      </w:r>
      <w:r w:rsidR="00597778">
        <w:t xml:space="preserve"> from your local authority or setting</w:t>
      </w:r>
      <w:r>
        <w:t>?</w:t>
      </w:r>
    </w:p>
    <w:p w14:paraId="320633CF" w14:textId="3CA3F72E" w:rsidR="00A50A3D" w:rsidRDefault="00A50A3D" w:rsidP="00AC2053">
      <w:r>
        <w:t>Please indicate whether attendees are from a heath protection or educational background</w:t>
      </w:r>
    </w:p>
    <w:p w14:paraId="2E025991" w14:textId="77777777" w:rsidR="00A50A3D" w:rsidRDefault="00A50A3D" w:rsidP="00AC2053"/>
    <w:p w14:paraId="25AADBE8" w14:textId="61385DE5" w:rsidR="00F82B15" w:rsidRDefault="00F82B15" w:rsidP="00F82B15">
      <w:pPr>
        <w:pStyle w:val="Heading2"/>
      </w:pPr>
      <w:r>
        <w:t xml:space="preserve">Local authority feedback: </w:t>
      </w:r>
    </w:p>
    <w:p w14:paraId="4A7705B7" w14:textId="467DFD89" w:rsidR="00F82B15" w:rsidRDefault="00F82B15" w:rsidP="00F82B15">
      <w:pPr>
        <w:pStyle w:val="Heading3"/>
      </w:pPr>
      <w:r>
        <w:t>Has there been any challenges in cascad</w:t>
      </w:r>
      <w:r w:rsidR="00597778">
        <w:t>ing</w:t>
      </w:r>
      <w:r>
        <w:t xml:space="preserve"> training in your area? </w:t>
      </w:r>
    </w:p>
    <w:p w14:paraId="549F509D" w14:textId="7EE48A0C" w:rsidR="00A50A3D" w:rsidRDefault="00A50A3D" w:rsidP="00A50A3D"/>
    <w:p w14:paraId="18520D53" w14:textId="77777777" w:rsidR="00A50A3D" w:rsidRDefault="00A50A3D" w:rsidP="00A50A3D">
      <w:r w:rsidRPr="00A50A3D">
        <w:rPr>
          <w:rStyle w:val="Heading3Char"/>
        </w:rPr>
        <w:t>Have you overcome these challenges?</w:t>
      </w:r>
    </w:p>
    <w:p w14:paraId="2090E798" w14:textId="6A745B3E" w:rsidR="00A50A3D" w:rsidRPr="00A50A3D" w:rsidRDefault="00A50A3D" w:rsidP="00A50A3D">
      <w:r>
        <w:t>If so</w:t>
      </w:r>
      <w:r w:rsidR="00597778">
        <w:t>,</w:t>
      </w:r>
      <w:r>
        <w:t xml:space="preserve"> please detail how</w:t>
      </w:r>
    </w:p>
    <w:p w14:paraId="2A3020CA" w14:textId="77777777" w:rsidR="00F82B15" w:rsidRPr="00F82B15" w:rsidRDefault="00F82B15" w:rsidP="00F82B15"/>
    <w:p w14:paraId="55DA0485" w14:textId="1E839B08" w:rsidR="00AC2053" w:rsidRDefault="00AC2053" w:rsidP="00AC2053">
      <w:pPr>
        <w:pStyle w:val="Heading2"/>
      </w:pPr>
      <w:r>
        <w:t xml:space="preserve">Training cascade: </w:t>
      </w:r>
    </w:p>
    <w:p w14:paraId="3CE1D285" w14:textId="3754800C" w:rsidR="00AC2053" w:rsidRDefault="00AC2053" w:rsidP="00AC2053">
      <w:pPr>
        <w:pStyle w:val="Heading3"/>
      </w:pPr>
      <w:r>
        <w:t xml:space="preserve">Explain the approach taken for cascading this training to schools/ community groups? </w:t>
      </w:r>
    </w:p>
    <w:p w14:paraId="4715D2E7" w14:textId="3FC1193C" w:rsidR="00AC2053" w:rsidRDefault="00AC2053" w:rsidP="00AC2053">
      <w:r>
        <w:t>i.e., what outreach or engagement have you facilitated?</w:t>
      </w:r>
    </w:p>
    <w:p w14:paraId="6DF1FA92" w14:textId="7726A2D4" w:rsidR="00AC2053" w:rsidRDefault="00AC2053" w:rsidP="00AC2053"/>
    <w:p w14:paraId="20419F85" w14:textId="68DB3158" w:rsidR="00AC2053" w:rsidRDefault="00AC2053" w:rsidP="00AC2053">
      <w:pPr>
        <w:pStyle w:val="Heading3"/>
      </w:pPr>
      <w:r>
        <w:t>How many sessions ha</w:t>
      </w:r>
      <w:r w:rsidR="00597778">
        <w:t xml:space="preserve">s your local authority or setting </w:t>
      </w:r>
      <w:r>
        <w:t xml:space="preserve">delivered? </w:t>
      </w:r>
    </w:p>
    <w:p w14:paraId="473942B2" w14:textId="7AC07662" w:rsidR="00AC2053" w:rsidRDefault="00AC2053" w:rsidP="00AC2053"/>
    <w:p w14:paraId="448A97FF" w14:textId="4F24D636" w:rsidR="00AC2053" w:rsidRDefault="00AC2053" w:rsidP="00AC2053">
      <w:pPr>
        <w:pStyle w:val="Heading3"/>
      </w:pPr>
      <w:r>
        <w:t xml:space="preserve">In total, how many educators have you cascaded training to? </w:t>
      </w:r>
    </w:p>
    <w:p w14:paraId="533ABB98" w14:textId="0F3B983A" w:rsidR="00AC2053" w:rsidRDefault="00AC2053" w:rsidP="00AC2053"/>
    <w:p w14:paraId="7C4BB305" w14:textId="3C29138D" w:rsidR="00AC2053" w:rsidRDefault="00AC2053" w:rsidP="00AC2053">
      <w:pPr>
        <w:pStyle w:val="Heading2"/>
      </w:pPr>
      <w:r>
        <w:t xml:space="preserve">Post-training engagement with schools: </w:t>
      </w:r>
    </w:p>
    <w:p w14:paraId="0EDFEDAE" w14:textId="58DB8BE1" w:rsidR="00AC2053" w:rsidRDefault="00AC2053" w:rsidP="00AC2053">
      <w:pPr>
        <w:pStyle w:val="Heading3"/>
      </w:pPr>
      <w:r>
        <w:t xml:space="preserve">Have you followed up with any of the educators since they have received training? </w:t>
      </w:r>
    </w:p>
    <w:p w14:paraId="79920EB3" w14:textId="734AF2AB" w:rsidR="00AC2053" w:rsidRDefault="00AC2053" w:rsidP="00AC2053"/>
    <w:p w14:paraId="1D4C7DE3" w14:textId="32C46563" w:rsidR="00AC2053" w:rsidRDefault="00AC2053" w:rsidP="00F82B15">
      <w:pPr>
        <w:pStyle w:val="Heading3"/>
      </w:pPr>
      <w:r>
        <w:t xml:space="preserve">If yes, what level of engagement have they had with the e-Bug resources? </w:t>
      </w:r>
    </w:p>
    <w:p w14:paraId="33725D82" w14:textId="3D5FE65B" w:rsidR="00AC2053" w:rsidRDefault="00F82B15" w:rsidP="00AC2053">
      <w:r>
        <w:t xml:space="preserve">i.e., have they delivered an e-Bug lesson to schools; have they shared e-Bug with other educators at their school; have they delivered an assembly using an e-Bug activity etc… </w:t>
      </w:r>
    </w:p>
    <w:p w14:paraId="3CE87067" w14:textId="77777777" w:rsidR="00F82B15" w:rsidRPr="00AC2053" w:rsidRDefault="00F82B15" w:rsidP="00AC2053"/>
    <w:sectPr w:rsidR="00F82B15" w:rsidRPr="00AC2053" w:rsidSect="00AC205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1F77A" w14:textId="77777777" w:rsidR="00B6254B" w:rsidRDefault="00B6254B" w:rsidP="007B1506">
      <w:pPr>
        <w:spacing w:after="0" w:line="240" w:lineRule="auto"/>
      </w:pPr>
      <w:r>
        <w:separator/>
      </w:r>
    </w:p>
  </w:endnote>
  <w:endnote w:type="continuationSeparator" w:id="0">
    <w:p w14:paraId="36D35D84" w14:textId="77777777" w:rsidR="00B6254B" w:rsidRDefault="00B6254B" w:rsidP="007B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09660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D3CAE3" w14:textId="0FFB3600" w:rsidR="003125D6" w:rsidRDefault="003125D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9BD96A" w14:textId="77777777" w:rsidR="003125D6" w:rsidRDefault="00312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63C95" w14:textId="77777777" w:rsidR="00B6254B" w:rsidRDefault="00B6254B" w:rsidP="007B1506">
      <w:pPr>
        <w:spacing w:after="0" w:line="240" w:lineRule="auto"/>
      </w:pPr>
      <w:bookmarkStart w:id="0" w:name="_Hlk95147236"/>
      <w:bookmarkEnd w:id="0"/>
      <w:r>
        <w:separator/>
      </w:r>
    </w:p>
  </w:footnote>
  <w:footnote w:type="continuationSeparator" w:id="0">
    <w:p w14:paraId="7A186035" w14:textId="77777777" w:rsidR="00B6254B" w:rsidRDefault="00B6254B" w:rsidP="007B1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E2FA" w14:textId="36E3E787" w:rsidR="007B1506" w:rsidRDefault="009760CE" w:rsidP="007B1506">
    <w:r>
      <w:rPr>
        <w:noProof/>
      </w:rPr>
      <w:drawing>
        <wp:inline distT="0" distB="0" distL="0" distR="0" wp14:anchorId="2B9805DD" wp14:editId="0225C35C">
          <wp:extent cx="1295400" cy="1231900"/>
          <wp:effectExtent l="0" t="0" r="0" b="0"/>
          <wp:docPr id="13" name="Picture 13" descr="UK Health Security Agency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K Health Security Agency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1231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 w:rsidR="00BE0A99">
      <w:rPr>
        <w:noProof/>
      </w:rPr>
      <w:drawing>
        <wp:inline distT="0" distB="0" distL="0" distR="0" wp14:anchorId="06AE83E2" wp14:editId="70063516">
          <wp:extent cx="1890444" cy="1009731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694" cy="1017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7651">
      <w:tab/>
    </w:r>
    <w:r w:rsidR="008A7651">
      <w:tab/>
    </w:r>
    <w:r w:rsidR="007B1506">
      <w:t xml:space="preserve"> </w:t>
    </w:r>
    <w:r w:rsidR="007B1506">
      <w:tab/>
    </w:r>
    <w:r w:rsidR="007B1506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00C"/>
    <w:multiLevelType w:val="hybridMultilevel"/>
    <w:tmpl w:val="0554E3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917F4"/>
    <w:multiLevelType w:val="hybridMultilevel"/>
    <w:tmpl w:val="680855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B141C"/>
    <w:multiLevelType w:val="hybridMultilevel"/>
    <w:tmpl w:val="E4D09C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C524E4"/>
    <w:multiLevelType w:val="hybridMultilevel"/>
    <w:tmpl w:val="00C28B3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670C5"/>
    <w:multiLevelType w:val="hybridMultilevel"/>
    <w:tmpl w:val="0BBC8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69F9"/>
    <w:multiLevelType w:val="hybridMultilevel"/>
    <w:tmpl w:val="92649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223"/>
    <w:multiLevelType w:val="hybridMultilevel"/>
    <w:tmpl w:val="0FD4BB0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82156"/>
    <w:multiLevelType w:val="hybridMultilevel"/>
    <w:tmpl w:val="5028770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F70F9"/>
    <w:multiLevelType w:val="hybridMultilevel"/>
    <w:tmpl w:val="BD8C1A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654D1"/>
    <w:multiLevelType w:val="hybridMultilevel"/>
    <w:tmpl w:val="21F29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62E10"/>
    <w:multiLevelType w:val="hybridMultilevel"/>
    <w:tmpl w:val="C61CB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D2292"/>
    <w:multiLevelType w:val="hybridMultilevel"/>
    <w:tmpl w:val="07721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E7B9B"/>
    <w:multiLevelType w:val="hybridMultilevel"/>
    <w:tmpl w:val="5FB290B6"/>
    <w:lvl w:ilvl="0" w:tplc="520C298C">
      <w:start w:val="8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05D3329"/>
    <w:multiLevelType w:val="hybridMultilevel"/>
    <w:tmpl w:val="E0B29D2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74FA1"/>
    <w:multiLevelType w:val="hybridMultilevel"/>
    <w:tmpl w:val="0EA656C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F7992"/>
    <w:multiLevelType w:val="hybridMultilevel"/>
    <w:tmpl w:val="6F081B1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2E01C7A"/>
    <w:multiLevelType w:val="hybridMultilevel"/>
    <w:tmpl w:val="4F20E3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52B4D"/>
    <w:multiLevelType w:val="hybridMultilevel"/>
    <w:tmpl w:val="C354263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C70EB"/>
    <w:multiLevelType w:val="hybridMultilevel"/>
    <w:tmpl w:val="831C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21004"/>
    <w:multiLevelType w:val="hybridMultilevel"/>
    <w:tmpl w:val="4AAAA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B25E6"/>
    <w:multiLevelType w:val="hybridMultilevel"/>
    <w:tmpl w:val="5B86825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970D9"/>
    <w:multiLevelType w:val="hybridMultilevel"/>
    <w:tmpl w:val="E93C4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941D6"/>
    <w:multiLevelType w:val="hybridMultilevel"/>
    <w:tmpl w:val="6E4818BA"/>
    <w:lvl w:ilvl="0" w:tplc="AD620134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9"/>
  </w:num>
  <w:num w:numId="6">
    <w:abstractNumId w:val="18"/>
  </w:num>
  <w:num w:numId="7">
    <w:abstractNumId w:val="5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20"/>
  </w:num>
  <w:num w:numId="17">
    <w:abstractNumId w:val="0"/>
  </w:num>
  <w:num w:numId="18">
    <w:abstractNumId w:val="17"/>
  </w:num>
  <w:num w:numId="19">
    <w:abstractNumId w:val="21"/>
  </w:num>
  <w:num w:numId="20">
    <w:abstractNumId w:val="19"/>
  </w:num>
  <w:num w:numId="21">
    <w:abstractNumId w:val="11"/>
  </w:num>
  <w:num w:numId="22">
    <w:abstractNumId w:val="4"/>
  </w:num>
  <w:num w:numId="2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06"/>
    <w:rsid w:val="00001E24"/>
    <w:rsid w:val="00034963"/>
    <w:rsid w:val="0004121E"/>
    <w:rsid w:val="00044762"/>
    <w:rsid w:val="00047B97"/>
    <w:rsid w:val="00066EB7"/>
    <w:rsid w:val="00076493"/>
    <w:rsid w:val="0009554F"/>
    <w:rsid w:val="000B2423"/>
    <w:rsid w:val="000B69F6"/>
    <w:rsid w:val="000D25AE"/>
    <w:rsid w:val="00123782"/>
    <w:rsid w:val="00181AB5"/>
    <w:rsid w:val="00183D45"/>
    <w:rsid w:val="00184C70"/>
    <w:rsid w:val="00195008"/>
    <w:rsid w:val="001C12A0"/>
    <w:rsid w:val="001C7DD9"/>
    <w:rsid w:val="001D2F10"/>
    <w:rsid w:val="00201084"/>
    <w:rsid w:val="002033E4"/>
    <w:rsid w:val="002175E8"/>
    <w:rsid w:val="00217708"/>
    <w:rsid w:val="002204EB"/>
    <w:rsid w:val="0028017A"/>
    <w:rsid w:val="002F50D4"/>
    <w:rsid w:val="0030725C"/>
    <w:rsid w:val="003125D6"/>
    <w:rsid w:val="0032415E"/>
    <w:rsid w:val="00326426"/>
    <w:rsid w:val="0037126E"/>
    <w:rsid w:val="00375763"/>
    <w:rsid w:val="00381BFD"/>
    <w:rsid w:val="00385FE3"/>
    <w:rsid w:val="0038726A"/>
    <w:rsid w:val="003A0052"/>
    <w:rsid w:val="003A1E4D"/>
    <w:rsid w:val="003B25E9"/>
    <w:rsid w:val="003D2276"/>
    <w:rsid w:val="003D6990"/>
    <w:rsid w:val="00405DBA"/>
    <w:rsid w:val="00413A4A"/>
    <w:rsid w:val="00424720"/>
    <w:rsid w:val="00440627"/>
    <w:rsid w:val="004636EC"/>
    <w:rsid w:val="0047382A"/>
    <w:rsid w:val="0048261A"/>
    <w:rsid w:val="004835C0"/>
    <w:rsid w:val="004940F7"/>
    <w:rsid w:val="004C13A5"/>
    <w:rsid w:val="004F4413"/>
    <w:rsid w:val="00514630"/>
    <w:rsid w:val="005229AB"/>
    <w:rsid w:val="005567CB"/>
    <w:rsid w:val="00571D1F"/>
    <w:rsid w:val="00592126"/>
    <w:rsid w:val="00597778"/>
    <w:rsid w:val="005A7A6A"/>
    <w:rsid w:val="005B06A1"/>
    <w:rsid w:val="005D5F87"/>
    <w:rsid w:val="005E357F"/>
    <w:rsid w:val="00612F1B"/>
    <w:rsid w:val="00627F4A"/>
    <w:rsid w:val="0064403C"/>
    <w:rsid w:val="00656571"/>
    <w:rsid w:val="00680C47"/>
    <w:rsid w:val="006B0537"/>
    <w:rsid w:val="006E60BD"/>
    <w:rsid w:val="00707561"/>
    <w:rsid w:val="00782569"/>
    <w:rsid w:val="007B1506"/>
    <w:rsid w:val="007B20A5"/>
    <w:rsid w:val="007C5ECF"/>
    <w:rsid w:val="007E256C"/>
    <w:rsid w:val="00800A32"/>
    <w:rsid w:val="0080266B"/>
    <w:rsid w:val="00827566"/>
    <w:rsid w:val="00834CC6"/>
    <w:rsid w:val="0084082F"/>
    <w:rsid w:val="00840850"/>
    <w:rsid w:val="00841DF6"/>
    <w:rsid w:val="00853451"/>
    <w:rsid w:val="00876220"/>
    <w:rsid w:val="008A7651"/>
    <w:rsid w:val="008B14F2"/>
    <w:rsid w:val="008C0E35"/>
    <w:rsid w:val="00900E85"/>
    <w:rsid w:val="00914C81"/>
    <w:rsid w:val="00935238"/>
    <w:rsid w:val="00936EF9"/>
    <w:rsid w:val="00947ABC"/>
    <w:rsid w:val="009516F0"/>
    <w:rsid w:val="00965F8B"/>
    <w:rsid w:val="009760CE"/>
    <w:rsid w:val="009A1275"/>
    <w:rsid w:val="009A4203"/>
    <w:rsid w:val="009A7252"/>
    <w:rsid w:val="009B3A4C"/>
    <w:rsid w:val="009D0209"/>
    <w:rsid w:val="009E1788"/>
    <w:rsid w:val="009E257D"/>
    <w:rsid w:val="009F1C3C"/>
    <w:rsid w:val="009F3DC8"/>
    <w:rsid w:val="00A266C7"/>
    <w:rsid w:val="00A353B6"/>
    <w:rsid w:val="00A50A3D"/>
    <w:rsid w:val="00A54817"/>
    <w:rsid w:val="00A5526A"/>
    <w:rsid w:val="00A71153"/>
    <w:rsid w:val="00A76FFF"/>
    <w:rsid w:val="00A91BD9"/>
    <w:rsid w:val="00AC01D4"/>
    <w:rsid w:val="00AC2053"/>
    <w:rsid w:val="00AE041D"/>
    <w:rsid w:val="00AF15E7"/>
    <w:rsid w:val="00B6254B"/>
    <w:rsid w:val="00B627F1"/>
    <w:rsid w:val="00BA4F90"/>
    <w:rsid w:val="00BC5525"/>
    <w:rsid w:val="00BE0A99"/>
    <w:rsid w:val="00BE4EDA"/>
    <w:rsid w:val="00C25896"/>
    <w:rsid w:val="00C274D5"/>
    <w:rsid w:val="00C7773B"/>
    <w:rsid w:val="00CD2E38"/>
    <w:rsid w:val="00CD6696"/>
    <w:rsid w:val="00CF332F"/>
    <w:rsid w:val="00CF51FB"/>
    <w:rsid w:val="00D06FE1"/>
    <w:rsid w:val="00D20126"/>
    <w:rsid w:val="00D66603"/>
    <w:rsid w:val="00D679A2"/>
    <w:rsid w:val="00D70F09"/>
    <w:rsid w:val="00D75A6B"/>
    <w:rsid w:val="00D97079"/>
    <w:rsid w:val="00DC52A8"/>
    <w:rsid w:val="00E0583D"/>
    <w:rsid w:val="00E178F9"/>
    <w:rsid w:val="00E22662"/>
    <w:rsid w:val="00E26C9D"/>
    <w:rsid w:val="00E40184"/>
    <w:rsid w:val="00E5256C"/>
    <w:rsid w:val="00E5456A"/>
    <w:rsid w:val="00E84ABA"/>
    <w:rsid w:val="00EB4555"/>
    <w:rsid w:val="00ED41E7"/>
    <w:rsid w:val="00F011A7"/>
    <w:rsid w:val="00F2611C"/>
    <w:rsid w:val="00F3276F"/>
    <w:rsid w:val="00F37BE9"/>
    <w:rsid w:val="00F724E3"/>
    <w:rsid w:val="00F8016E"/>
    <w:rsid w:val="00F82B15"/>
    <w:rsid w:val="00F960B2"/>
    <w:rsid w:val="00FC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A127DEB"/>
  <w15:chartTrackingRefBased/>
  <w15:docId w15:val="{2A782D59-26A6-4A7D-887B-FF92C2EA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506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E24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E24"/>
    <w:pPr>
      <w:keepNext/>
      <w:keepLines/>
      <w:spacing w:before="80" w:after="0" w:line="240" w:lineRule="auto"/>
      <w:outlineLvl w:val="1"/>
    </w:pPr>
    <w:rPr>
      <w:rFonts w:eastAsiaTheme="majorEastAsia" w:cstheme="majorBidi"/>
      <w:color w:val="503EA8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1E24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007C91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15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15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C9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B15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07C9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15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A290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15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07C9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15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7C9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E24"/>
    <w:rPr>
      <w:rFonts w:ascii="Arial" w:eastAsiaTheme="majorEastAsia" w:hAnsi="Arial" w:cstheme="majorBidi"/>
      <w:color w:val="CE3D0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1E24"/>
    <w:rPr>
      <w:rFonts w:ascii="Arial" w:eastAsiaTheme="majorEastAsia" w:hAnsi="Arial" w:cstheme="majorBidi"/>
      <w:color w:val="503EA8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01E24"/>
    <w:rPr>
      <w:rFonts w:ascii="Arial" w:eastAsiaTheme="majorEastAsia" w:hAnsi="Arial" w:cstheme="majorBidi"/>
      <w:color w:val="007C9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B150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7B1506"/>
    <w:rPr>
      <w:rFonts w:asciiTheme="majorHAnsi" w:eastAsiaTheme="majorEastAsia" w:hAnsiTheme="majorHAnsi" w:cstheme="majorBidi"/>
      <w:color w:val="007C9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7B1506"/>
    <w:rPr>
      <w:rFonts w:asciiTheme="majorHAnsi" w:eastAsiaTheme="majorEastAsia" w:hAnsiTheme="majorHAnsi" w:cstheme="majorBidi"/>
      <w:i/>
      <w:iCs/>
      <w:color w:val="007C9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7B1506"/>
    <w:rPr>
      <w:rFonts w:asciiTheme="majorHAnsi" w:eastAsiaTheme="majorEastAsia" w:hAnsiTheme="majorHAnsi" w:cstheme="majorBidi"/>
      <w:i/>
      <w:iCs/>
      <w:color w:val="8A290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1506"/>
    <w:rPr>
      <w:rFonts w:asciiTheme="majorHAnsi" w:eastAsiaTheme="majorEastAsia" w:hAnsiTheme="majorHAnsi" w:cstheme="majorBidi"/>
      <w:b/>
      <w:bCs/>
      <w:color w:val="007C9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1506"/>
    <w:rPr>
      <w:rFonts w:asciiTheme="majorHAnsi" w:eastAsiaTheme="majorEastAsia" w:hAnsiTheme="majorHAnsi" w:cstheme="majorBidi"/>
      <w:b/>
      <w:bCs/>
      <w:i/>
      <w:iCs/>
      <w:color w:val="007C91" w:themeColor="text2"/>
    </w:rPr>
  </w:style>
  <w:style w:type="paragraph" w:styleId="Header">
    <w:name w:val="header"/>
    <w:basedOn w:val="Normal"/>
    <w:link w:val="HeaderChar"/>
    <w:uiPriority w:val="99"/>
    <w:unhideWhenUsed/>
    <w:rsid w:val="007B1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06"/>
    <w:rPr>
      <w:rFonts w:ascii="Arial" w:eastAsiaTheme="minorEastAsia" w:hAnsi="Arial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06"/>
    <w:rPr>
      <w:rFonts w:ascii="Arial" w:eastAsiaTheme="minorEastAsia" w:hAnsi="Arial"/>
      <w:sz w:val="24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1506"/>
    <w:pPr>
      <w:spacing w:line="240" w:lineRule="auto"/>
    </w:pPr>
    <w:rPr>
      <w:b/>
      <w:bCs/>
      <w:smallCaps/>
      <w:color w:val="604DBD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B1506"/>
    <w:pPr>
      <w:spacing w:after="0" w:line="240" w:lineRule="auto"/>
      <w:contextualSpacing/>
    </w:pPr>
    <w:rPr>
      <w:rFonts w:asciiTheme="majorHAnsi" w:eastAsiaTheme="majorEastAsia" w:hAnsiTheme="majorHAnsi" w:cstheme="majorBidi"/>
      <w:color w:val="F1643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1506"/>
    <w:rPr>
      <w:rFonts w:asciiTheme="majorHAnsi" w:eastAsiaTheme="majorEastAsia" w:hAnsiTheme="majorHAnsi" w:cstheme="majorBidi"/>
      <w:color w:val="F1643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150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150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B1506"/>
    <w:rPr>
      <w:b/>
      <w:bCs/>
    </w:rPr>
  </w:style>
  <w:style w:type="character" w:styleId="Emphasis">
    <w:name w:val="Emphasis"/>
    <w:basedOn w:val="DefaultParagraphFont"/>
    <w:uiPriority w:val="20"/>
    <w:qFormat/>
    <w:rsid w:val="007B1506"/>
    <w:rPr>
      <w:i/>
      <w:iCs/>
    </w:rPr>
  </w:style>
  <w:style w:type="paragraph" w:styleId="NoSpacing">
    <w:name w:val="No Spacing"/>
    <w:link w:val="NoSpacingChar"/>
    <w:uiPriority w:val="1"/>
    <w:qFormat/>
    <w:rsid w:val="007B150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6426"/>
  </w:style>
  <w:style w:type="paragraph" w:styleId="Quote">
    <w:name w:val="Quote"/>
    <w:basedOn w:val="Normal"/>
    <w:next w:val="Normal"/>
    <w:link w:val="QuoteChar"/>
    <w:uiPriority w:val="29"/>
    <w:qFormat/>
    <w:rsid w:val="007B1506"/>
    <w:pPr>
      <w:spacing w:before="160"/>
      <w:ind w:left="720" w:right="720"/>
    </w:pPr>
    <w:rPr>
      <w:i/>
      <w:iCs/>
      <w:color w:val="503EA8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1506"/>
    <w:rPr>
      <w:i/>
      <w:iCs/>
      <w:color w:val="503EA8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1506"/>
    <w:pPr>
      <w:pBdr>
        <w:left w:val="single" w:sz="18" w:space="12" w:color="F1643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1643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1506"/>
    <w:rPr>
      <w:rFonts w:asciiTheme="majorHAnsi" w:eastAsiaTheme="majorEastAsia" w:hAnsiTheme="majorHAnsi" w:cstheme="majorBidi"/>
      <w:color w:val="F1643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B1506"/>
    <w:rPr>
      <w:i/>
      <w:iCs/>
      <w:color w:val="503EA8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B150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B1506"/>
    <w:rPr>
      <w:smallCaps/>
      <w:color w:val="503EA8" w:themeColor="text1" w:themeTint="BF"/>
      <w:u w:val="single" w:color="8576CC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B150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B150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7B1506"/>
    <w:pPr>
      <w:outlineLvl w:val="9"/>
    </w:pPr>
  </w:style>
  <w:style w:type="paragraph" w:styleId="ListParagraph">
    <w:name w:val="List Paragraph"/>
    <w:basedOn w:val="Normal"/>
    <w:uiPriority w:val="34"/>
    <w:qFormat/>
    <w:rsid w:val="00914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A4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25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D2276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227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A0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05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05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052"/>
    <w:rPr>
      <w:rFonts w:ascii="Arial" w:hAnsi="Arial"/>
      <w:b/>
      <w:bCs/>
    </w:rPr>
  </w:style>
  <w:style w:type="table" w:styleId="GridTable4-Accent1">
    <w:name w:val="Grid Table 4 Accent 1"/>
    <w:basedOn w:val="TableNormal"/>
    <w:uiPriority w:val="49"/>
    <w:rsid w:val="00044762"/>
    <w:pPr>
      <w:spacing w:after="0" w:line="240" w:lineRule="auto"/>
    </w:pPr>
    <w:tblPr>
      <w:tblStyleRowBandSize w:val="1"/>
      <w:tblStyleColBandSize w:val="1"/>
      <w:tblBorders>
        <w:top w:val="single" w:sz="4" w:space="0" w:color="F6A186" w:themeColor="accent1" w:themeTint="99"/>
        <w:left w:val="single" w:sz="4" w:space="0" w:color="F6A186" w:themeColor="accent1" w:themeTint="99"/>
        <w:bottom w:val="single" w:sz="4" w:space="0" w:color="F6A186" w:themeColor="accent1" w:themeTint="99"/>
        <w:right w:val="single" w:sz="4" w:space="0" w:color="F6A186" w:themeColor="accent1" w:themeTint="99"/>
        <w:insideH w:val="single" w:sz="4" w:space="0" w:color="F6A186" w:themeColor="accent1" w:themeTint="99"/>
        <w:insideV w:val="single" w:sz="4" w:space="0" w:color="F6A18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6436" w:themeColor="accent1"/>
          <w:left w:val="single" w:sz="4" w:space="0" w:color="F16436" w:themeColor="accent1"/>
          <w:bottom w:val="single" w:sz="4" w:space="0" w:color="F16436" w:themeColor="accent1"/>
          <w:right w:val="single" w:sz="4" w:space="0" w:color="F16436" w:themeColor="accent1"/>
          <w:insideH w:val="nil"/>
          <w:insideV w:val="nil"/>
        </w:tcBorders>
        <w:shd w:val="clear" w:color="auto" w:fill="F16436" w:themeFill="accent1"/>
      </w:tcPr>
    </w:tblStylePr>
    <w:tblStylePr w:type="lastRow">
      <w:rPr>
        <w:b/>
        <w:bCs/>
      </w:rPr>
      <w:tblPr/>
      <w:tcPr>
        <w:tcBorders>
          <w:top w:val="double" w:sz="4" w:space="0" w:color="F164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6" w:themeFill="accent1" w:themeFillTint="33"/>
      </w:tcPr>
    </w:tblStylePr>
    <w:tblStylePr w:type="band1Horz">
      <w:tblPr/>
      <w:tcPr>
        <w:shd w:val="clear" w:color="auto" w:fill="FCDFD6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18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CD669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6696"/>
    <w:pPr>
      <w:spacing w:after="100" w:line="259" w:lineRule="auto"/>
      <w:ind w:left="220"/>
    </w:pPr>
    <w:rPr>
      <w:rFonts w:asciiTheme="minorHAnsi" w:eastAsiaTheme="minorHAnsi" w:hAnsiTheme="minorHAns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CD6696"/>
    <w:pPr>
      <w:spacing w:after="100" w:line="259" w:lineRule="auto"/>
      <w:ind w:left="440"/>
    </w:pPr>
    <w:rPr>
      <w:rFonts w:asciiTheme="minorHAnsi" w:eastAsiaTheme="minorHAnsi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696"/>
    <w:pPr>
      <w:spacing w:after="0" w:line="240" w:lineRule="auto"/>
    </w:pPr>
    <w:rPr>
      <w:rFonts w:asciiTheme="minorHAnsi" w:eastAsiaTheme="minorHAnsi" w:hAnsiTheme="minorHAns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696"/>
    <w:rPr>
      <w:rFonts w:eastAsiaTheme="minorHAnsi"/>
    </w:rPr>
  </w:style>
  <w:style w:type="character" w:styleId="FootnoteReference">
    <w:name w:val="footnote reference"/>
    <w:basedOn w:val="DefaultParagraphFont"/>
    <w:uiPriority w:val="99"/>
    <w:semiHidden/>
    <w:unhideWhenUsed/>
    <w:rsid w:val="00CD66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This handbook provides an overview of e-Bug’s training of trainers programme for local authorities, including an overview of our resources and training structure.
Please make sure you are signed up to our trainer newsletter. 
Contact the e-Bug team at e-Bug@UKHSA.gov.uk
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F06D77-74D1-4152-84F0-F6ED0C21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e-Bug Training of Trainers Manual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e-Bug Training of Trainers Manual</dc:title>
  <dc:subject>www.e-Bug.eu</dc:subject>
  <dc:creator>Brieze.Read@ukhsa.gov.uk</dc:creator>
  <cp:keywords>ToTs</cp:keywords>
  <dc:description/>
  <cp:lastModifiedBy>Brieze Read</cp:lastModifiedBy>
  <cp:revision>5</cp:revision>
  <dcterms:created xsi:type="dcterms:W3CDTF">2022-06-22T10:35:00Z</dcterms:created>
  <dcterms:modified xsi:type="dcterms:W3CDTF">2022-09-01T12:34:00Z</dcterms:modified>
</cp:coreProperties>
</file>